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La Niña Frequently Asked Questions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- Do you have any recommendations for transportation “to Dallas?”</w:t>
        <w:br w:type="textWrapping"/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Use a professional moving company that specializes in vessel transportation.  La Nina would need to be placed on a specially designed cradle for transport.</w:t>
        <w:br w:type="textWrapping"/>
        <w:t xml:space="preserve"> </w:t>
        <w:br w:type="textWrapping"/>
      </w:r>
      <w:r w:rsidDel="00000000" w:rsidR="00000000" w:rsidRPr="00000000">
        <w:rPr>
          <w:b w:val="1"/>
          <w:rtl w:val="0"/>
        </w:rPr>
        <w:t xml:space="preserve">QUESTION - Could the boat be cut in half and then rejoined?</w:t>
        <w:br w:type="textWrapping"/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No.</w:t>
        <w:br w:type="textWrapping"/>
        <w:t xml:space="preserve"> </w:t>
        <w:br w:type="textWrapping"/>
      </w:r>
      <w:r w:rsidDel="00000000" w:rsidR="00000000" w:rsidRPr="00000000">
        <w:rPr>
          <w:b w:val="1"/>
          <w:rtl w:val="0"/>
        </w:rPr>
        <w:t xml:space="preserve">QUESTION - Can the mast come off?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5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Yes, all masts can be dismantled.</w:t>
        <w:br w:type="textWrapping"/>
      </w:r>
      <w:r w:rsidDel="00000000" w:rsidR="00000000" w:rsidRPr="00000000">
        <w:rPr>
          <w:b w:val="1"/>
          <w:rtl w:val="0"/>
        </w:rPr>
        <w:t xml:space="preserve"> </w:t>
        <w:br w:type="textWrapping"/>
        <w:t xml:space="preserve">QUESTION - How much do you think it would cost to get the boat to full strength?</w:t>
        <w:br w:type="textWrapping"/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Depending if La Nina becomes a static display or working vessel costs could vary from $250,000 to $650,000.</w:t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QUESTION – What items come with La Nina?</w:t>
        <w:br w:type="textWrapping"/>
        <w:t xml:space="preserve"> </w:t>
        <w:br w:type="textWrapping"/>
      </w:r>
      <w:r w:rsidDel="00000000" w:rsidR="00000000" w:rsidRPr="00000000">
        <w:rPr>
          <w:rtl w:val="0"/>
        </w:rPr>
        <w:t xml:space="preserve">Rope (natural/synthetic), Mooring lines, treated/natural lumber and planks,  Jet drive/100 gal diesel tank (only for water display/sailing), Batel (ship to shore little boat needs repair), Nina's starboard/port stairs (teak), 2 covers - fore/aft hatches, blocks belonging to La Nina, Mermaid head door (in repair currently), bow sprit (on foredeck), Mizzen mast/yard (refinished recently)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QUESTION– Are there pictures of the bottom of the boat?</w:t>
        <w:br w:type="textWrapping"/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Below are pictures taken October 2014 when haul-out repairs were concluded.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2192675" cy="2918270"/>
            <wp:effectExtent b="0" l="0" r="0" t="0"/>
            <wp:docPr id="3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2675" cy="29182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3406156" cy="2559747"/>
            <wp:effectExtent b="0" l="0" r="0" t="0"/>
            <wp:docPr id="2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06156" cy="25597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787046" cy="3711053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87046" cy="37110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736737" cy="3646987"/>
            <wp:effectExtent b="0" l="0" r="0" t="0"/>
            <wp:docPr id="4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36737" cy="36469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8.jpg"/><Relationship Id="rId5" Type="http://schemas.openxmlformats.org/officeDocument/2006/relationships/styles" Target="styles.xml"/><Relationship Id="rId6" Type="http://schemas.openxmlformats.org/officeDocument/2006/relationships/image" Target="media/image7.jpg"/><Relationship Id="rId7" Type="http://schemas.openxmlformats.org/officeDocument/2006/relationships/image" Target="media/image6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